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07DD6">
      <w:pPr>
        <w:kinsoku w:val="0"/>
        <w:autoSpaceDE w:val="0"/>
        <w:autoSpaceDN w:val="0"/>
        <w:adjustRightInd w:val="0"/>
        <w:snapToGrid w:val="0"/>
        <w:spacing w:before="40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0"/>
          <w:szCs w:val="20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  <w:t>ZLJL</w:t>
      </w:r>
      <w:r>
        <w:rPr>
          <w:rFonts w:ascii="Times New Roman" w:hAnsi="Times New Roman" w:eastAsia="Times New Roman" w:cs="Times New Roman"/>
          <w:snapToGrid w:val="0"/>
          <w:color w:val="000000"/>
          <w:spacing w:val="1"/>
          <w:kern w:val="0"/>
          <w:sz w:val="20"/>
          <w:szCs w:val="20"/>
          <w:lang w:val="en-US" w:eastAsia="en-US" w:bidi="ar-SA"/>
        </w:rPr>
        <w:t>-43-05</w:t>
      </w:r>
    </w:p>
    <w:p w14:paraId="4F914646">
      <w:pPr>
        <w:widowControl/>
        <w:kinsoku w:val="0"/>
        <w:autoSpaceDE w:val="0"/>
        <w:autoSpaceDN w:val="0"/>
        <w:adjustRightInd w:val="0"/>
        <w:snapToGrid w:val="0"/>
        <w:spacing w:line="24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F323BC7">
      <w:pPr>
        <w:widowControl/>
        <w:kinsoku w:val="0"/>
        <w:autoSpaceDE w:val="0"/>
        <w:autoSpaceDN w:val="0"/>
        <w:adjustRightInd w:val="0"/>
        <w:snapToGrid w:val="0"/>
        <w:spacing w:line="24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7A12CBC">
      <w:pPr>
        <w:widowControl/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0161084">
      <w:pPr>
        <w:widowControl/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044B981">
      <w:pPr>
        <w:kinsoku w:val="0"/>
        <w:autoSpaceDE w:val="0"/>
        <w:autoSpaceDN w:val="0"/>
        <w:adjustRightInd w:val="0"/>
        <w:snapToGrid w:val="0"/>
        <w:spacing w:before="505" w:line="218" w:lineRule="auto"/>
        <w:ind w:left="1216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115"/>
          <w:szCs w:val="115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27"/>
          <w:kern w:val="0"/>
          <w:sz w:val="115"/>
          <w:szCs w:val="115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27"/>
          <w:kern w:val="0"/>
          <w:sz w:val="115"/>
          <w:szCs w:val="115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27"/>
          <w:kern w:val="0"/>
          <w:sz w:val="115"/>
          <w:szCs w:val="115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27"/>
          <w:kern w:val="0"/>
          <w:sz w:val="115"/>
          <w:szCs w:val="115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27"/>
          <w:kern w:val="0"/>
          <w:sz w:val="115"/>
          <w:szCs w:val="115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27"/>
          <w:kern w:val="0"/>
          <w:sz w:val="115"/>
          <w:szCs w:val="115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27"/>
          <w:kern w:val="0"/>
          <w:sz w:val="115"/>
          <w:szCs w:val="115"/>
          <w:lang w:val="en-US" w:eastAsia="en-US" w:bidi="ar-SA"/>
        </w:rPr>
        <w:t>告</w:t>
      </w:r>
    </w:p>
    <w:p w14:paraId="31DDD618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1922894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D4C277F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9EEE113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9121075">
      <w:pPr>
        <w:kinsoku w:val="0"/>
        <w:autoSpaceDE w:val="0"/>
        <w:autoSpaceDN w:val="0"/>
        <w:adjustRightInd w:val="0"/>
        <w:snapToGrid w:val="0"/>
        <w:spacing w:before="104" w:line="212" w:lineRule="auto"/>
        <w:ind w:left="1544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3"/>
          <w:kern w:val="0"/>
          <w:sz w:val="32"/>
          <w:szCs w:val="32"/>
          <w:lang w:val="en-US" w:eastAsia="en-US" w:bidi="ar-SA"/>
        </w:rPr>
        <w:t>报告编号：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3"/>
          <w:kern w:val="0"/>
          <w:sz w:val="32"/>
          <w:szCs w:val="32"/>
          <w:lang w:val="en-US" w:eastAsia="en-US" w:bidi="ar-SA"/>
        </w:rPr>
        <w:t>YZHB-WT-2026-0186</w:t>
      </w:r>
      <w:r>
        <w:rPr>
          <w:rFonts w:hint="eastAsia" w:ascii="宋体" w:hAnsi="宋体" w:cs="宋体"/>
          <w:b/>
          <w:bCs/>
          <w:snapToGrid w:val="0"/>
          <w:color w:val="000000"/>
          <w:spacing w:val="-3"/>
          <w:kern w:val="0"/>
          <w:sz w:val="32"/>
          <w:szCs w:val="3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3"/>
          <w:kern w:val="0"/>
          <w:sz w:val="32"/>
          <w:szCs w:val="32"/>
          <w:lang w:val="en-US" w:eastAsia="en-US" w:bidi="ar-SA"/>
        </w:rPr>
        <w:t>(1)</w:t>
      </w:r>
    </w:p>
    <w:p w14:paraId="31D9F9DE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eastAsia="en-US"/>
        </w:rPr>
      </w:pPr>
    </w:p>
    <w:p w14:paraId="12E2CF1A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23CCD6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F6E55F4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7D3C9D3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938AC68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AD42A44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E051E03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9DEB366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8283CCF">
      <w:pPr>
        <w:kinsoku w:val="0"/>
        <w:autoSpaceDE w:val="0"/>
        <w:autoSpaceDN w:val="0"/>
        <w:adjustRightInd w:val="0"/>
        <w:snapToGrid w:val="0"/>
        <w:spacing w:before="92" w:line="219" w:lineRule="auto"/>
        <w:ind w:left="2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5"/>
          <w:kern w:val="0"/>
          <w:sz w:val="28"/>
          <w:szCs w:val="28"/>
          <w:lang w:val="en-US" w:eastAsia="en-US" w:bidi="ar-SA"/>
        </w:rPr>
        <w:t>项目类别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lang w:val="en-US" w:eastAsia="en-US" w:bidi="ar-SA"/>
        </w:rPr>
        <w:t>：</w:t>
      </w:r>
      <w:r>
        <w:rPr>
          <w:rFonts w:ascii="宋体" w:hAnsi="宋体" w:eastAsia="宋体" w:cs="宋体"/>
          <w:snapToGrid w:val="0"/>
          <w:color w:val="000000"/>
          <w:spacing w:val="26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3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            </w:t>
      </w:r>
    </w:p>
    <w:p w14:paraId="4EF42036">
      <w:pPr>
        <w:kinsoku w:val="0"/>
        <w:autoSpaceDE w:val="0"/>
        <w:autoSpaceDN w:val="0"/>
        <w:adjustRightInd w:val="0"/>
        <w:snapToGrid w:val="0"/>
        <w:spacing w:before="288" w:line="219" w:lineRule="auto"/>
        <w:ind w:left="2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5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3"/>
          <w:kern w:val="0"/>
          <w:sz w:val="29"/>
          <w:szCs w:val="29"/>
          <w:u w:val="single" w:color="auto"/>
          <w:lang w:val="en-US" w:eastAsia="en-US" w:bidi="ar-SA"/>
        </w:rPr>
        <w:t>皮山县克里阳联合水厂(出厂水、末梢水)2026年第一</w:t>
      </w:r>
    </w:p>
    <w:p w14:paraId="6B7A039B">
      <w:pPr>
        <w:kinsoku w:val="0"/>
        <w:autoSpaceDE w:val="0"/>
        <w:autoSpaceDN w:val="0"/>
        <w:adjustRightInd w:val="0"/>
        <w:snapToGrid w:val="0"/>
        <w:spacing w:before="276" w:line="219" w:lineRule="auto"/>
        <w:ind w:left="16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7"/>
          <w:kern w:val="0"/>
          <w:sz w:val="29"/>
          <w:szCs w:val="29"/>
          <w:u w:val="single" w:color="auto"/>
          <w:lang w:val="en-US" w:eastAsia="en-US" w:bidi="ar-SA"/>
        </w:rPr>
        <w:t xml:space="preserve">季度                                            </w:t>
      </w:r>
    </w:p>
    <w:p w14:paraId="0E255D4B">
      <w:pPr>
        <w:kinsoku w:val="0"/>
        <w:autoSpaceDE w:val="0"/>
        <w:autoSpaceDN w:val="0"/>
        <w:adjustRightInd w:val="0"/>
        <w:snapToGrid w:val="0"/>
        <w:spacing w:before="262" w:line="219" w:lineRule="auto"/>
        <w:ind w:left="28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3"/>
          <w:kern w:val="0"/>
          <w:sz w:val="29"/>
          <w:szCs w:val="29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皮</w:t>
      </w:r>
      <w:r>
        <w:rPr>
          <w:rFonts w:ascii="宋体" w:hAnsi="宋体" w:eastAsia="宋体" w:cs="宋体"/>
          <w:snapToGrid w:val="0"/>
          <w:color w:val="000000"/>
          <w:spacing w:val="-40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山</w:t>
      </w:r>
      <w:r>
        <w:rPr>
          <w:rFonts w:ascii="宋体" w:hAnsi="宋体" w:eastAsia="宋体" w:cs="宋体"/>
          <w:snapToGrid w:val="0"/>
          <w:color w:val="000000"/>
          <w:spacing w:val="-6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6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64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6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62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60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6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62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67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5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64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9"/>
          <w:szCs w:val="29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u w:val="single" w:color="auto"/>
          <w:lang w:val="en-US" w:eastAsia="en-US" w:bidi="ar-SA"/>
        </w:rPr>
        <w:t xml:space="preserve">            </w:t>
      </w:r>
    </w:p>
    <w:p w14:paraId="366DFCD0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4A3C87E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21A0F4B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19C0EA7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556335B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1C9C014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0FF31AE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2D54651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39BD64A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6788552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D7F5FE7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50BE853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F04E3C3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02F464D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70983C0B">
      <w:pPr>
        <w:widowControl/>
        <w:kinsoku w:val="0"/>
        <w:autoSpaceDE w:val="0"/>
        <w:autoSpaceDN w:val="0"/>
        <w:adjustRightInd w:val="0"/>
        <w:snapToGrid w:val="0"/>
        <w:spacing w:line="2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94B834B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57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29"/>
          <w:szCs w:val="29"/>
          <w:lang w:val="en-US" w:eastAsia="en-US" w:bidi="ar-SA"/>
        </w:rPr>
        <w:t>新疆玉泽环保科技有限公司</w:t>
      </w:r>
    </w:p>
    <w:p w14:paraId="4F72099F">
      <w:pPr>
        <w:kinsoku w:val="0"/>
        <w:autoSpaceDE w:val="0"/>
        <w:autoSpaceDN w:val="0"/>
        <w:adjustRightInd w:val="0"/>
        <w:snapToGrid w:val="0"/>
        <w:spacing w:before="266" w:line="218" w:lineRule="auto"/>
        <w:ind w:left="2399"/>
        <w:jc w:val="left"/>
        <w:textAlignment w:val="baseline"/>
        <w:rPr>
          <w:rFonts w:hint="default" w:eastAsia="宋体"/>
          <w:b/>
          <w:bCs/>
          <w:lang w:val="en-US" w:eastAsia="zh-CN"/>
        </w:rPr>
        <w:sectPr>
          <w:pgSz w:w="11910" w:h="16850"/>
          <w:pgMar w:top="858" w:right="90" w:bottom="0" w:left="1549" w:header="0" w:footer="0" w:gutter="0"/>
          <w:cols w:space="720" w:num="1"/>
        </w:sectPr>
      </w:pPr>
      <w:r>
        <w:rPr>
          <w:rFonts w:ascii="宋体" w:hAnsi="宋体" w:eastAsia="宋体" w:cs="宋体"/>
          <w:b/>
          <w:bCs/>
          <w:snapToGrid w:val="0"/>
          <w:color w:val="000000"/>
          <w:spacing w:val="15"/>
          <w:kern w:val="0"/>
          <w:sz w:val="29"/>
          <w:szCs w:val="29"/>
          <w:lang w:val="en-US" w:eastAsia="en-US" w:bidi="ar-SA"/>
        </w:rPr>
        <w:t>报告日期：2026年03月3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5"/>
          <w:kern w:val="0"/>
          <w:sz w:val="29"/>
          <w:szCs w:val="29"/>
          <w:lang w:val="en-US" w:eastAsia="zh-CN" w:bidi="ar-SA"/>
        </w:rPr>
        <w:t>1日</w:t>
      </w:r>
    </w:p>
    <w:p w14:paraId="0D9D0861">
      <w:pPr>
        <w:pStyle w:val="6"/>
        <w:numPr>
          <w:ilvl w:val="0"/>
          <w:numId w:val="0"/>
        </w:numPr>
        <w:spacing w:line="360" w:lineRule="auto"/>
        <w:ind w:left="1686" w:leftChars="134" w:right="0" w:rightChars="0" w:hanging="1405" w:hangingChars="500"/>
        <w:jc w:val="both"/>
        <w:rPr>
          <w:rFonts w:hint="default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皮山县克里阳联合水厂（出厂水、末梢水）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2026年第一季度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0317EA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皮山县克里阳联合水厂（出厂水、末梢水）</w:t>
            </w:r>
            <w:r>
              <w:rPr>
                <w:rFonts w:hint="eastAsia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2026年第一季度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861" w:type="dxa"/>
        <w:tblInd w:w="-79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365"/>
        <w:gridCol w:w="999"/>
        <w:gridCol w:w="668"/>
        <w:gridCol w:w="964"/>
        <w:gridCol w:w="625"/>
        <w:gridCol w:w="1430"/>
        <w:gridCol w:w="1132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78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364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2026.03.11~2026.03.12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3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2026.03.11~2026.03.24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678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364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3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65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18" w:type="dxa"/>
            <w:gridSpan w:val="6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678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65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F2C62A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</w:t>
            </w:r>
          </w:p>
          <w:p w14:paraId="70B8B77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89" w:type="dxa"/>
            <w:gridSpan w:val="2"/>
            <w:vAlign w:val="center"/>
          </w:tcPr>
          <w:p w14:paraId="273F883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</w:t>
            </w:r>
          </w:p>
          <w:p w14:paraId="269EFF8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430" w:type="dxa"/>
            <w:vAlign w:val="center"/>
          </w:tcPr>
          <w:p w14:paraId="3CE99D6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</w:t>
            </w:r>
          </w:p>
          <w:p w14:paraId="0A2FE4E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3347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132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55741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皮山县克里阳联合水厂（出厂水）</w:t>
            </w:r>
          </w:p>
          <w:p w14:paraId="6D32D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51E945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889564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36.60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54FD44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182F71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299E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（末梢水）阔什塔格镇喀热苏村060号</w:t>
            </w:r>
          </w:p>
          <w:p w14:paraId="61B51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DDDF14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49.17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31E3F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0800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0F07148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4F52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（末梢水）皮西那乡布拉克贝希村112号</w:t>
            </w:r>
          </w:p>
          <w:p w14:paraId="38EDC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0C4532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D3B71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11.94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667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589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30" w:type="dxa"/>
            <w:vAlign w:val="center"/>
          </w:tcPr>
          <w:p w14:paraId="6701FF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65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589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30" w:type="dxa"/>
            <w:vAlign w:val="center"/>
          </w:tcPr>
          <w:p w14:paraId="58C87B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65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1589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430" w:type="dxa"/>
            <w:vAlign w:val="center"/>
          </w:tcPr>
          <w:p w14:paraId="48490D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132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1310565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2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2D7CE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132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589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430" w:type="dxa"/>
            <w:vAlign w:val="center"/>
          </w:tcPr>
          <w:p w14:paraId="2E26B2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132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694C284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132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5543BEC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2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589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430" w:type="dxa"/>
            <w:vAlign w:val="center"/>
          </w:tcPr>
          <w:p w14:paraId="74F8D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132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</w:t>
            </w:r>
          </w:p>
        </w:tc>
        <w:tc>
          <w:tcPr>
            <w:tcW w:w="1589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430" w:type="dxa"/>
            <w:vAlign w:val="center"/>
          </w:tcPr>
          <w:p w14:paraId="4DD688C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132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65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1.56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1.42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022F718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1.35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74E29247">
      <w:pPr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br w:type="page"/>
      </w:r>
    </w:p>
    <w:p w14:paraId="1BF82CA4">
      <w:pPr>
        <w:rPr>
          <w:rFonts w:hint="eastAsia"/>
        </w:rPr>
      </w:pPr>
    </w:p>
    <w:tbl>
      <w:tblPr>
        <w:tblStyle w:val="13"/>
        <w:tblW w:w="9830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2030"/>
        <w:gridCol w:w="1564"/>
        <w:gridCol w:w="1483"/>
        <w:gridCol w:w="1523"/>
        <w:gridCol w:w="1804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30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374" w:type="dxa"/>
            <w:gridSpan w:val="4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0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F54488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</w:t>
            </w:r>
          </w:p>
          <w:p w14:paraId="17FA078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1D0987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</w:t>
            </w:r>
          </w:p>
          <w:p w14:paraId="0A0C517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2822A9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</w:t>
            </w:r>
          </w:p>
          <w:p w14:paraId="6174036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1FCFA5E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04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2788C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A40FBA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30" w:type="dxa"/>
            <w:vMerge w:val="restart"/>
            <w:shd w:val="clear" w:color="auto" w:fill="auto"/>
            <w:vAlign w:val="center"/>
          </w:tcPr>
          <w:p w14:paraId="7741C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皮山县克里阳联合水厂（出厂水）</w:t>
            </w:r>
          </w:p>
          <w:p w14:paraId="51E43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A9344D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BB03EA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36.60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C33E8E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3318AAC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D366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（末梢水）阔什塔格镇喀热苏村060号</w:t>
            </w:r>
          </w:p>
          <w:p w14:paraId="2BEC2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D49A5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49.17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9C446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7464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36F1FEBC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5CC3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（末梢水）皮西那乡布拉克贝希村112号</w:t>
            </w:r>
          </w:p>
          <w:p w14:paraId="4168C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39CB636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5E399F5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11.94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F2D8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4D1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B55C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8DB7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6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030" w:type="dxa"/>
            <w:vMerge w:val="continue"/>
            <w:shd w:val="clear" w:color="auto" w:fill="auto"/>
            <w:vAlign w:val="center"/>
          </w:tcPr>
          <w:p w14:paraId="3B6EC7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4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483" w:type="dxa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23" w:type="dxa"/>
            <w:vAlign w:val="center"/>
          </w:tcPr>
          <w:p w14:paraId="2A9DCA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04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30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483" w:type="dxa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23" w:type="dxa"/>
            <w:vAlign w:val="center"/>
          </w:tcPr>
          <w:p w14:paraId="757195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04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30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7FCC7E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04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483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23" w:type="dxa"/>
            <w:vAlign w:val="center"/>
          </w:tcPr>
          <w:p w14:paraId="6F0B10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04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4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483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523" w:type="dxa"/>
            <w:vAlign w:val="center"/>
          </w:tcPr>
          <w:p w14:paraId="6AB3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804" w:type="dxa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3986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483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523" w:type="dxa"/>
            <w:vAlign w:val="center"/>
          </w:tcPr>
          <w:p w14:paraId="47D7AC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804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030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483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23" w:type="dxa"/>
            <w:vAlign w:val="center"/>
          </w:tcPr>
          <w:p w14:paraId="0BC603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04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030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483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23" w:type="dxa"/>
            <w:vAlign w:val="center"/>
          </w:tcPr>
          <w:p w14:paraId="6EFFB7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04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030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483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523" w:type="dxa"/>
            <w:vAlign w:val="center"/>
          </w:tcPr>
          <w:p w14:paraId="3741CE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804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030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483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23" w:type="dxa"/>
            <w:vAlign w:val="center"/>
          </w:tcPr>
          <w:p w14:paraId="04E765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04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030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7.42</w:t>
            </w:r>
          </w:p>
        </w:tc>
        <w:tc>
          <w:tcPr>
            <w:tcW w:w="1483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7.35</w:t>
            </w:r>
          </w:p>
        </w:tc>
        <w:tc>
          <w:tcPr>
            <w:tcW w:w="1523" w:type="dxa"/>
            <w:vAlign w:val="center"/>
          </w:tcPr>
          <w:p w14:paraId="1BE8F1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7.45</w:t>
            </w:r>
          </w:p>
        </w:tc>
        <w:tc>
          <w:tcPr>
            <w:tcW w:w="1804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64F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04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683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04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7F21A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04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7AB2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04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3EE1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04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163</w:t>
            </w:r>
          </w:p>
        </w:tc>
        <w:tc>
          <w:tcPr>
            <w:tcW w:w="1483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162</w:t>
            </w:r>
          </w:p>
        </w:tc>
        <w:tc>
          <w:tcPr>
            <w:tcW w:w="1523" w:type="dxa"/>
            <w:vAlign w:val="center"/>
          </w:tcPr>
          <w:p w14:paraId="7765A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160</w:t>
            </w:r>
          </w:p>
        </w:tc>
        <w:tc>
          <w:tcPr>
            <w:tcW w:w="1804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030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70E6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4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779CCE50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p w14:paraId="335FF4A8">
      <w:pPr>
        <w:jc w:val="center"/>
        <w:outlineLvl w:val="0"/>
        <w:rPr>
          <w:rFonts w:hint="default" w:cs="Times New Roman"/>
          <w:b/>
          <w:sz w:val="24"/>
          <w:szCs w:val="24"/>
          <w:lang w:val="en-US" w:eastAsia="zh-CN"/>
        </w:rPr>
      </w:pPr>
    </w:p>
    <w:tbl>
      <w:tblPr>
        <w:tblStyle w:val="13"/>
        <w:tblW w:w="9988" w:type="dxa"/>
        <w:tblInd w:w="-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93"/>
        <w:gridCol w:w="1500"/>
        <w:gridCol w:w="1445"/>
        <w:gridCol w:w="1333"/>
        <w:gridCol w:w="1788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3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66" w:type="dxa"/>
            <w:gridSpan w:val="4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3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1487C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0186（1）S-1-1-1</w:t>
            </w:r>
          </w:p>
          <w:p w14:paraId="3AE812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7029D6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0186（1）S-1-2-1</w:t>
            </w:r>
          </w:p>
          <w:p w14:paraId="0E9EBC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9A381A8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0186（1）S-1-3-1</w:t>
            </w:r>
          </w:p>
          <w:p w14:paraId="04CE366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88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7FDBF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79CFF8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293" w:type="dxa"/>
            <w:vMerge w:val="restart"/>
            <w:shd w:val="clear" w:color="auto" w:fill="auto"/>
            <w:vAlign w:val="center"/>
          </w:tcPr>
          <w:p w14:paraId="53750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皮山县克里阳联合水厂（出厂水）</w:t>
            </w:r>
          </w:p>
          <w:p w14:paraId="1B4BF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0186（1）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07CE588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80A12E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36.06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49A3AB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5C683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CDCE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1A5A3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阔什塔格镇喀热苏村060号</w:t>
            </w:r>
          </w:p>
          <w:p w14:paraId="27C12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8F19D2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49.17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0ED73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6A43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22FFE642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4AB33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78760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皮西那乡布拉克贝希村112号</w:t>
            </w:r>
          </w:p>
          <w:p w14:paraId="2BBD4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0186（1）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7722AE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6C903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B5C0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8860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B952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07E35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2CB5BD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62BA650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293" w:type="dxa"/>
            <w:vMerge w:val="continue"/>
            <w:shd w:val="clear" w:color="auto" w:fill="auto"/>
            <w:vAlign w:val="top"/>
          </w:tcPr>
          <w:p w14:paraId="624090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7295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8318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3436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56CD5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93" w:type="dxa"/>
            <w:vMerge w:val="continue"/>
            <w:shd w:val="clear" w:color="auto" w:fill="auto"/>
            <w:vAlign w:val="center"/>
          </w:tcPr>
          <w:p w14:paraId="426E677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F38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8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239</w:t>
            </w:r>
          </w:p>
        </w:tc>
        <w:tc>
          <w:tcPr>
            <w:tcW w:w="1445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243</w:t>
            </w:r>
          </w:p>
        </w:tc>
        <w:tc>
          <w:tcPr>
            <w:tcW w:w="1333" w:type="dxa"/>
            <w:vAlign w:val="center"/>
          </w:tcPr>
          <w:p w14:paraId="55D82F8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244</w:t>
            </w:r>
          </w:p>
        </w:tc>
        <w:tc>
          <w:tcPr>
            <w:tcW w:w="1788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837</w:t>
            </w:r>
          </w:p>
        </w:tc>
        <w:tc>
          <w:tcPr>
            <w:tcW w:w="1445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832</w:t>
            </w:r>
          </w:p>
        </w:tc>
        <w:tc>
          <w:tcPr>
            <w:tcW w:w="1333" w:type="dxa"/>
            <w:vAlign w:val="center"/>
          </w:tcPr>
          <w:p w14:paraId="34797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838</w:t>
            </w:r>
          </w:p>
        </w:tc>
        <w:tc>
          <w:tcPr>
            <w:tcW w:w="1788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445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333" w:type="dxa"/>
            <w:vAlign w:val="center"/>
          </w:tcPr>
          <w:p w14:paraId="4D13A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788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3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445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333" w:type="dxa"/>
            <w:vAlign w:val="center"/>
          </w:tcPr>
          <w:p w14:paraId="37D4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788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3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445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333" w:type="dxa"/>
            <w:vAlign w:val="center"/>
          </w:tcPr>
          <w:p w14:paraId="0D94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788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0.53</w:t>
            </w:r>
          </w:p>
        </w:tc>
        <w:tc>
          <w:tcPr>
            <w:tcW w:w="1445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0.17</w:t>
            </w:r>
          </w:p>
        </w:tc>
        <w:tc>
          <w:tcPr>
            <w:tcW w:w="1333" w:type="dxa"/>
            <w:vAlign w:val="center"/>
          </w:tcPr>
          <w:p w14:paraId="72B6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0.12</w:t>
            </w:r>
          </w:p>
        </w:tc>
        <w:tc>
          <w:tcPr>
            <w:tcW w:w="1788" w:type="dxa"/>
            <w:vAlign w:val="center"/>
          </w:tcPr>
          <w:p w14:paraId="7DC48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97F3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0.86</w:t>
            </w:r>
          </w:p>
        </w:tc>
        <w:tc>
          <w:tcPr>
            <w:tcW w:w="1445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0.24</w:t>
            </w:r>
          </w:p>
        </w:tc>
        <w:tc>
          <w:tcPr>
            <w:tcW w:w="1333" w:type="dxa"/>
            <w:vAlign w:val="center"/>
          </w:tcPr>
          <w:p w14:paraId="7452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0.18</w:t>
            </w:r>
          </w:p>
        </w:tc>
        <w:tc>
          <w:tcPr>
            <w:tcW w:w="1788" w:type="dxa"/>
            <w:vAlign w:val="center"/>
          </w:tcPr>
          <w:p w14:paraId="1BD96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0C8C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293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0.84</w:t>
            </w:r>
          </w:p>
        </w:tc>
        <w:tc>
          <w:tcPr>
            <w:tcW w:w="1445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0.78</w:t>
            </w:r>
          </w:p>
        </w:tc>
        <w:tc>
          <w:tcPr>
            <w:tcW w:w="1333" w:type="dxa"/>
            <w:vAlign w:val="center"/>
          </w:tcPr>
          <w:p w14:paraId="7C44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0.70</w:t>
            </w:r>
          </w:p>
        </w:tc>
        <w:tc>
          <w:tcPr>
            <w:tcW w:w="1788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293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403</w:t>
            </w:r>
          </w:p>
        </w:tc>
        <w:tc>
          <w:tcPr>
            <w:tcW w:w="1445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394</w:t>
            </w:r>
          </w:p>
        </w:tc>
        <w:tc>
          <w:tcPr>
            <w:tcW w:w="1333" w:type="dxa"/>
            <w:vAlign w:val="center"/>
          </w:tcPr>
          <w:p w14:paraId="40012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400</w:t>
            </w:r>
          </w:p>
        </w:tc>
        <w:tc>
          <w:tcPr>
            <w:tcW w:w="1788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2CA1A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5B189A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359" w:type="dxa"/>
            <w:gridSpan w:val="5"/>
            <w:vAlign w:val="center"/>
          </w:tcPr>
          <w:p w14:paraId="511AB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0186（1）S-1-1-1 ~0186（1）S-1-3-1：无色、无异味、无浮油、清澈透明</w:t>
            </w:r>
          </w:p>
        </w:tc>
      </w:tr>
      <w:tr w14:paraId="1CD9DC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02D02C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359" w:type="dxa"/>
            <w:gridSpan w:val="5"/>
            <w:vAlign w:val="center"/>
          </w:tcPr>
          <w:p w14:paraId="4084D8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当检测结果小于检出限时，结果表示为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CA495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A35E520">
      <w:pPr>
        <w:jc w:val="left"/>
        <w:rPr>
          <w:sz w:val="24"/>
        </w:rPr>
      </w:pPr>
      <w:r>
        <w:rPr>
          <w:rFonts w:hint="eastAsia"/>
          <w:sz w:val="24"/>
        </w:rPr>
        <w:t xml:space="preserve">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0E6A7F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89E3A0A"/>
    <w:rsid w:val="08F301F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A1DBD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6909EE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225D16"/>
    <w:rsid w:val="143E2C4F"/>
    <w:rsid w:val="146B01BE"/>
    <w:rsid w:val="14AD4FC5"/>
    <w:rsid w:val="150A7D7B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63D75"/>
    <w:rsid w:val="1A5B79AD"/>
    <w:rsid w:val="1A9F789A"/>
    <w:rsid w:val="1ABF30C4"/>
    <w:rsid w:val="1AEA535E"/>
    <w:rsid w:val="1B057CE1"/>
    <w:rsid w:val="1B0F7D0E"/>
    <w:rsid w:val="1B684130"/>
    <w:rsid w:val="1B6C2626"/>
    <w:rsid w:val="1B9B087E"/>
    <w:rsid w:val="1C2B1EA4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1F8E612F"/>
    <w:rsid w:val="209A6F4C"/>
    <w:rsid w:val="20F02569"/>
    <w:rsid w:val="20F63B65"/>
    <w:rsid w:val="20FC04FC"/>
    <w:rsid w:val="210219EF"/>
    <w:rsid w:val="21090163"/>
    <w:rsid w:val="215E1045"/>
    <w:rsid w:val="21860FA1"/>
    <w:rsid w:val="21E6162D"/>
    <w:rsid w:val="22702C63"/>
    <w:rsid w:val="228B4180"/>
    <w:rsid w:val="22CC3602"/>
    <w:rsid w:val="23032B50"/>
    <w:rsid w:val="231523A5"/>
    <w:rsid w:val="23632B4D"/>
    <w:rsid w:val="23C6155B"/>
    <w:rsid w:val="23C87D11"/>
    <w:rsid w:val="23FE1AD5"/>
    <w:rsid w:val="241F37F9"/>
    <w:rsid w:val="247B11B2"/>
    <w:rsid w:val="25264F90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27714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E9A7907"/>
    <w:rsid w:val="2EDA6A33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AD37BCF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FD537C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BC7DD3"/>
    <w:rsid w:val="48E656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5977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050F04"/>
    <w:rsid w:val="512F487A"/>
    <w:rsid w:val="518B50B0"/>
    <w:rsid w:val="51B26D91"/>
    <w:rsid w:val="51CB4010"/>
    <w:rsid w:val="522E0F28"/>
    <w:rsid w:val="52B76AB4"/>
    <w:rsid w:val="535153AC"/>
    <w:rsid w:val="537E66AA"/>
    <w:rsid w:val="539667D5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5E7444"/>
    <w:rsid w:val="57E04A72"/>
    <w:rsid w:val="57F01CD9"/>
    <w:rsid w:val="582457C1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B763B7"/>
    <w:rsid w:val="5AD1527D"/>
    <w:rsid w:val="5AED7BD2"/>
    <w:rsid w:val="5AF3296E"/>
    <w:rsid w:val="5B2D0D94"/>
    <w:rsid w:val="5B547B76"/>
    <w:rsid w:val="5BDC3C27"/>
    <w:rsid w:val="5BE741D5"/>
    <w:rsid w:val="5C1D6EE7"/>
    <w:rsid w:val="5C28258A"/>
    <w:rsid w:val="5C63396F"/>
    <w:rsid w:val="5CA72D38"/>
    <w:rsid w:val="5D0E5BDE"/>
    <w:rsid w:val="5D137698"/>
    <w:rsid w:val="5D714A49"/>
    <w:rsid w:val="5D8C2E23"/>
    <w:rsid w:val="5DC84AFD"/>
    <w:rsid w:val="5DD34147"/>
    <w:rsid w:val="5DEF3C61"/>
    <w:rsid w:val="5E2A6D9A"/>
    <w:rsid w:val="5E665688"/>
    <w:rsid w:val="5E7B61C5"/>
    <w:rsid w:val="5EAE649E"/>
    <w:rsid w:val="5EB505DB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0468D5"/>
    <w:rsid w:val="63365E8E"/>
    <w:rsid w:val="63FA6EBC"/>
    <w:rsid w:val="642F4DB7"/>
    <w:rsid w:val="643A0510"/>
    <w:rsid w:val="643D79D8"/>
    <w:rsid w:val="64425CDF"/>
    <w:rsid w:val="649079D2"/>
    <w:rsid w:val="649E37F4"/>
    <w:rsid w:val="64CA323D"/>
    <w:rsid w:val="64D23995"/>
    <w:rsid w:val="64FE29DC"/>
    <w:rsid w:val="65120A6D"/>
    <w:rsid w:val="65387C9C"/>
    <w:rsid w:val="6597254E"/>
    <w:rsid w:val="65B35DF3"/>
    <w:rsid w:val="66BC162D"/>
    <w:rsid w:val="675F3B7B"/>
    <w:rsid w:val="676B7C75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CE54BAD"/>
    <w:rsid w:val="6D2822F2"/>
    <w:rsid w:val="6D29714E"/>
    <w:rsid w:val="6D2A397C"/>
    <w:rsid w:val="6D5278E7"/>
    <w:rsid w:val="6D61723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577FD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3A6280"/>
    <w:rsid w:val="797E1AE5"/>
    <w:rsid w:val="79C1605A"/>
    <w:rsid w:val="79E47CCD"/>
    <w:rsid w:val="79E74818"/>
    <w:rsid w:val="79E82B11"/>
    <w:rsid w:val="7A232A8A"/>
    <w:rsid w:val="7A2860D9"/>
    <w:rsid w:val="7A356CF0"/>
    <w:rsid w:val="7A5A47A3"/>
    <w:rsid w:val="7AAD79E7"/>
    <w:rsid w:val="7B10211F"/>
    <w:rsid w:val="7B3E579F"/>
    <w:rsid w:val="7B5569F0"/>
    <w:rsid w:val="7B7A6D1B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3B763A"/>
    <w:rsid w:val="7E617E0B"/>
    <w:rsid w:val="7E7062A0"/>
    <w:rsid w:val="7E97513C"/>
    <w:rsid w:val="7F492E91"/>
    <w:rsid w:val="7F524521"/>
    <w:rsid w:val="7FB57231"/>
    <w:rsid w:val="7FCF3CD5"/>
    <w:rsid w:val="7FE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1457</Words>
  <Characters>2632</Characters>
  <Lines>7</Lines>
  <Paragraphs>2</Paragraphs>
  <TotalTime>12</TotalTime>
  <ScaleCrop>false</ScaleCrop>
  <LinksUpToDate>false</LinksUpToDate>
  <CharactersWithSpaces>2805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2026-05-08T04:40:51Z</cp:lastPrinted>
  <dcterms:modified xsi:type="dcterms:W3CDTF">2026-05-08T04:44:00Z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